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5" w:rsidRPr="001A454E" w:rsidRDefault="00EE5D35" w:rsidP="00EE5D3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A454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ПОКАЗАТЕЛИ РАЗВИТИЯ СУБЪЕКТОВ МАЛОГО ПРЕДПРИНИМАТЕЛЬСТВА</w:t>
      </w:r>
    </w:p>
    <w:p w:rsidR="00B151C7" w:rsidRPr="001A454E" w:rsidRDefault="00B151C7" w:rsidP="00EE5D3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EE5D35" w:rsidRPr="00466D1F" w:rsidRDefault="00EE5D35" w:rsidP="00EE5D35">
      <w:pPr>
        <w:numPr>
          <w:ilvl w:val="0"/>
          <w:numId w:val="1"/>
        </w:numPr>
        <w:spacing w:after="0" w:line="240" w:lineRule="auto"/>
        <w:ind w:left="345" w:right="495"/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</w:pPr>
      <w:r w:rsidRPr="00EE5D35">
        <w:rPr>
          <w:rFonts w:ascii="Helvetica" w:eastAsia="Times New Roman" w:hAnsi="Helvetica" w:cs="Helvetica"/>
          <w:b/>
          <w:bCs/>
          <w:color w:val="5F5F5F"/>
          <w:sz w:val="18"/>
          <w:lang w:eastAsia="ru-RU"/>
        </w:rPr>
        <w:t>Оборот субъектов малого предпринимательства*</w:t>
      </w:r>
    </w:p>
    <w:p w:rsidR="00466D1F" w:rsidRPr="00EE5D35" w:rsidRDefault="00466D1F" w:rsidP="001A454E">
      <w:pPr>
        <w:spacing w:after="0" w:line="240" w:lineRule="auto"/>
        <w:ind w:left="345" w:right="495"/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5"/>
        <w:gridCol w:w="1418"/>
        <w:gridCol w:w="1322"/>
      </w:tblGrid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6E56F8" w:rsidRDefault="006E56F8" w:rsidP="006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5F5F"/>
                <w:sz w:val="20"/>
                <w:szCs w:val="20"/>
                <w:lang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color w:val="5F5F5F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FE6967" w:rsidRPr="006E56F8" w:rsidRDefault="00C82833" w:rsidP="006E56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val="en-US"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2020</w:t>
            </w:r>
            <w:r w:rsidR="00EE5D35"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 xml:space="preserve"> год</w:t>
            </w:r>
          </w:p>
          <w:p w:rsidR="00EE5D35" w:rsidRPr="006E56F8" w:rsidRDefault="00FE6967" w:rsidP="006E56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5F5F5F"/>
                <w:sz w:val="20"/>
                <w:szCs w:val="20"/>
                <w:lang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FE6967" w:rsidRPr="006E56F8" w:rsidRDefault="00FE6967" w:rsidP="006E56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202</w:t>
            </w:r>
            <w:r w:rsidR="00C82833"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1</w:t>
            </w:r>
            <w:r w:rsidR="00EE5D35"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 xml:space="preserve"> год</w:t>
            </w:r>
          </w:p>
          <w:p w:rsidR="00EE5D35" w:rsidRPr="006E56F8" w:rsidRDefault="00FE6967" w:rsidP="006E56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5F5F5F"/>
                <w:sz w:val="20"/>
                <w:szCs w:val="20"/>
                <w:lang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Оценка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Оборот субъектов малого предпринимательства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1038232,90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1065470,0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 xml:space="preserve">Оборот малых предприятий (с учетом </w:t>
            </w:r>
            <w:proofErr w:type="spellStart"/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микропредприятий</w:t>
            </w:r>
            <w:proofErr w:type="spellEnd"/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) – всего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868690,90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890841,0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     </w:t>
            </w:r>
            <w:r w:rsidR="003C509E"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ельское</w:t>
            </w:r>
            <w:r w:rsidR="003C509E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лесное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хозяйство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243233,50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249435,50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обработка древесины и производство изделий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br/>
              <w:t>     из дерева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182425,10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187076,60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производство пищевых продуктов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10424,20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10690,10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3C509E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</w:t>
            </w:r>
            <w:r w:rsidR="003C509E"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торговля 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оптовая и розничная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364850,20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374153,20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прочие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67757,90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69485,60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Оборот индивидуальных предпринимателей – всего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166218,00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174629,00</w:t>
            </w:r>
          </w:p>
        </w:tc>
      </w:tr>
      <w:tr w:rsidR="003C509E" w:rsidRPr="00EE5D35" w:rsidTr="003C509E">
        <w:trPr>
          <w:trHeight w:val="290"/>
        </w:trPr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3C509E" w:rsidRPr="003C509E" w:rsidRDefault="003C509E" w:rsidP="00EE5D35">
            <w:pPr>
              <w:spacing w:after="0" w:line="408" w:lineRule="atLeast"/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  <w:t xml:space="preserve">Оборот </w:t>
            </w:r>
            <w:r w:rsidR="006E56F8"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  <w:t>ИП плательщиков налога на профессиональный доход («</w:t>
            </w:r>
            <w:proofErr w:type="spellStart"/>
            <w:r w:rsidR="006E56F8"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  <w:t>самозанятых</w:t>
            </w:r>
            <w:proofErr w:type="spellEnd"/>
            <w:r w:rsidR="006E56F8"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  <w:t>»0</w:t>
            </w:r>
            <w:proofErr w:type="gramEnd"/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3C509E" w:rsidRDefault="003C509E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3C509E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549,00</w:t>
            </w:r>
          </w:p>
        </w:tc>
      </w:tr>
      <w:tr w:rsidR="00EE5D35" w:rsidRPr="00EE5D35" w:rsidTr="003C509E">
        <w:trPr>
          <w:trHeight w:val="790"/>
        </w:trPr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     </w:t>
            </w:r>
            <w:r w:rsidR="003C509E"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ельское</w:t>
            </w:r>
            <w:r w:rsidR="003C509E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лесное 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хозяйство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24109,00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24832,00</w:t>
            </w:r>
          </w:p>
        </w:tc>
      </w:tr>
      <w:tr w:rsidR="00E31809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E31809" w:rsidP="00E31809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    производство пищевых продуктов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5425,00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5588,00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обработка древесины и производство изделий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br/>
              <w:t>     из дерева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30857,00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31782,00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строительство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4747,00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4890,00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6E56F8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</w:t>
            </w:r>
            <w:r w:rsidR="006E56F8"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торговля 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оптовая и розничная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66291,00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68280,00</w:t>
            </w:r>
          </w:p>
        </w:tc>
      </w:tr>
      <w:tr w:rsidR="00EE5D35" w:rsidRPr="00EE5D35" w:rsidTr="003C509E">
        <w:trPr>
          <w:trHeight w:val="434"/>
        </w:trPr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     </w:t>
            </w:r>
            <w:r w:rsidR="006E56F8"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Т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ранспорт</w:t>
            </w:r>
            <w:r w:rsidR="006E56F8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ировка и хранение</w:t>
            </w: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24414,00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25147,00</w:t>
            </w:r>
          </w:p>
        </w:tc>
      </w:tr>
      <w:tr w:rsidR="00E31809" w:rsidRPr="00EE5D35" w:rsidTr="003C509E">
        <w:trPr>
          <w:trHeight w:val="434"/>
        </w:trPr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E31809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   Деятельность в области информации и связи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140,00</w:t>
            </w:r>
          </w:p>
        </w:tc>
      </w:tr>
      <w:tr w:rsidR="00EE5D35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E5D35" w:rsidRPr="00EE5D35" w:rsidRDefault="00EE5D35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</w:p>
        </w:tc>
      </w:tr>
      <w:tr w:rsidR="00E31809" w:rsidRPr="00EE5D35" w:rsidTr="003C509E">
        <w:trPr>
          <w:trHeight w:val="250"/>
        </w:trPr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E31809" w:rsidP="004B5F29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     прочие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13563,00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13970,00</w:t>
            </w:r>
          </w:p>
        </w:tc>
      </w:tr>
      <w:tr w:rsidR="00E31809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E31809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Оборот крестьянских (фермерских) хозяйств</w:t>
            </w:r>
          </w:p>
          <w:p w:rsidR="00E31809" w:rsidRPr="00EE5D35" w:rsidRDefault="00E31809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</w:tr>
      <w:tr w:rsidR="00E31809" w:rsidRPr="00EE5D35" w:rsidTr="003C509E">
        <w:tc>
          <w:tcPr>
            <w:tcW w:w="6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E31809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Оборот потребительских кооперативов (тыс. руб.)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E31809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</w:tr>
    </w:tbl>
    <w:p w:rsidR="00EE5D35" w:rsidRDefault="00EE5D35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  <w:r w:rsidRPr="00EE5D35"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  <w:t>*Примечание: информация представлена  на основании с прогноза социально-экономического развития.</w:t>
      </w: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6E56F8" w:rsidRDefault="006E56F8" w:rsidP="00EE5D35">
      <w:pPr>
        <w:spacing w:after="0" w:line="240" w:lineRule="auto"/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</w:pPr>
    </w:p>
    <w:p w:rsidR="00EE5D35" w:rsidRPr="00EE5D35" w:rsidRDefault="00EE5D35" w:rsidP="00EE5D35">
      <w:pPr>
        <w:spacing w:after="0" w:line="240" w:lineRule="auto"/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</w:pPr>
      <w:r w:rsidRPr="00EE5D35">
        <w:rPr>
          <w:rFonts w:ascii="Helvetica" w:eastAsia="Times New Roman" w:hAnsi="Helvetica" w:cs="Helvetica"/>
          <w:b/>
          <w:bCs/>
          <w:color w:val="5F5F5F"/>
          <w:sz w:val="18"/>
          <w:lang w:eastAsia="ru-RU"/>
        </w:rPr>
        <w:lastRenderedPageBreak/>
        <w:t> </w:t>
      </w:r>
    </w:p>
    <w:p w:rsidR="00EE5D35" w:rsidRDefault="00EE5D35" w:rsidP="00EE5D35">
      <w:pPr>
        <w:spacing w:after="0" w:line="240" w:lineRule="auto"/>
        <w:rPr>
          <w:rFonts w:ascii="Helvetica" w:eastAsia="Times New Roman" w:hAnsi="Helvetica" w:cs="Helvetica"/>
          <w:b/>
          <w:bCs/>
          <w:color w:val="5F5F5F"/>
          <w:sz w:val="18"/>
          <w:lang w:eastAsia="ru-RU"/>
        </w:rPr>
      </w:pPr>
      <w:r w:rsidRPr="00EE5D35">
        <w:rPr>
          <w:rFonts w:ascii="Helvetica" w:eastAsia="Times New Roman" w:hAnsi="Helvetica" w:cs="Helvetica"/>
          <w:b/>
          <w:bCs/>
          <w:color w:val="5F5F5F"/>
          <w:sz w:val="18"/>
          <w:lang w:eastAsia="ru-RU"/>
        </w:rPr>
        <w:t>2 . Основные экономические показатели развития малого и среднего предпринимательства*</w:t>
      </w:r>
    </w:p>
    <w:p w:rsidR="00466D1F" w:rsidRPr="00EE5D35" w:rsidRDefault="00466D1F" w:rsidP="00EE5D35">
      <w:pPr>
        <w:spacing w:after="0" w:line="240" w:lineRule="auto"/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8"/>
        <w:gridCol w:w="1134"/>
        <w:gridCol w:w="999"/>
      </w:tblGrid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6E56F8" w:rsidRDefault="00B151C7" w:rsidP="006E56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5F5F5F"/>
                <w:sz w:val="20"/>
                <w:szCs w:val="20"/>
                <w:lang w:eastAsia="ru-RU"/>
              </w:rPr>
            </w:pPr>
            <w:r w:rsidRPr="006E56F8">
              <w:rPr>
                <w:rFonts w:ascii="Times New Roman" w:eastAsia="Times New Roman" w:hAnsi="Times New Roman" w:cs="Times New Roman"/>
                <w:b/>
                <w:bCs/>
                <w:color w:val="5F5F5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Default="00C82833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2020</w:t>
            </w:r>
            <w:r w:rsidR="00B151C7" w:rsidRPr="00EE5D35"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год</w:t>
            </w:r>
          </w:p>
          <w:p w:rsidR="00B151C7" w:rsidRPr="00EE5D35" w:rsidRDefault="00B151C7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Факт.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Default="00B151C7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202</w:t>
            </w:r>
            <w:r w:rsidR="00C82833"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1</w:t>
            </w:r>
            <w:r w:rsidRPr="00EE5D35"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год</w:t>
            </w:r>
          </w:p>
          <w:p w:rsidR="00B151C7" w:rsidRPr="00EE5D35" w:rsidRDefault="00B151C7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F5F5F"/>
                <w:sz w:val="18"/>
                <w:lang w:eastAsia="ru-RU"/>
              </w:rPr>
              <w:t>Оценка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Количество субъектов малого предпринимательства – всего (единиц)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151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в том числе: малые предприятия - всег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</w:t>
            </w:r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</w:t>
            </w:r>
            <w:proofErr w:type="gramEnd"/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38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Сельское, лесное хозяйств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</w:t>
            </w:r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</w:t>
            </w:r>
            <w:proofErr w:type="gramEnd"/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6E56F8" w:rsidP="006E56F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7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Производство пищевых продуктов</w:t>
            </w:r>
            <w:r w:rsidR="008B5C7D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(еди</w:t>
            </w:r>
            <w:r w:rsidR="006E56F8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ниц</w:t>
            </w:r>
            <w:r w:rsidR="008B5C7D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Обработка древесины и производство изделий из дерев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а</w:t>
            </w:r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</w:t>
            </w:r>
            <w:proofErr w:type="gramEnd"/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Торговля оптовая и рознична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я</w:t>
            </w:r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</w:t>
            </w:r>
            <w:proofErr w:type="gramEnd"/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15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Прочи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е</w:t>
            </w:r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</w:t>
            </w:r>
            <w:proofErr w:type="gramEnd"/>
            <w:r w:rsidR="008B5C7D"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9</w:t>
            </w:r>
          </w:p>
        </w:tc>
      </w:tr>
      <w:tr w:rsidR="00B151C7" w:rsidRPr="00EE5D35" w:rsidTr="003C509E">
        <w:trPr>
          <w:trHeight w:val="710"/>
        </w:trPr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Индивидуальные предприниматели (единиц)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113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Индивидуальные предприниматели-плательщики налога на профессиональный доход (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самозанятые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)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 xml:space="preserve">  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8B5C7D" w:rsidRDefault="00B151C7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</w:pP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8B5C7D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</w:pPr>
            <w:r w:rsidRPr="008B5C7D">
              <w:rPr>
                <w:rFonts w:ascii="Helvetica" w:eastAsia="Times New Roman" w:hAnsi="Helvetica" w:cs="Helvetica"/>
                <w:bCs/>
                <w:iCs/>
                <w:color w:val="5F5F5F"/>
                <w:sz w:val="18"/>
                <w:lang w:eastAsia="ru-RU"/>
              </w:rPr>
              <w:t>549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Сельское, лесное хозяйство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24109,00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24832,00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Производство пищевых продуктов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5425,00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5588,00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466D1F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Обработка древесины и производство изделий из дерев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а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30857,00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31782,00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Торговля оптовая и розничная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66291,00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68280,00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Строительство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4747,00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4890,00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Транспорт</w:t>
            </w: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ировка и хранение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24414,00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25147,00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Деятельность в области информации и связи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140,00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Прочие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</w:t>
            </w:r>
            <w:r w:rsidR="00466D1F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13563,00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13970,00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Крестьянские (фермерские) хозяйства (единиц)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8B5C7D" w:rsidP="008B5C7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b/>
                <w:bCs/>
                <w:i/>
                <w:iCs/>
                <w:color w:val="5F5F5F"/>
                <w:sz w:val="18"/>
                <w:lang w:eastAsia="ru-RU"/>
              </w:rPr>
              <w:t>Численность занятых в сфере малого предпринимательства – всего (чел.)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901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Работников малых предприятий (с учетом микр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о-</w:t>
            </w:r>
            <w:proofErr w:type="gramEnd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предприятий)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670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Индивидуальных предпринимателей (с учетом ИП глав 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К(</w:t>
            </w:r>
            <w:proofErr w:type="gramEnd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Ф)Х)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113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Лиц, занятых трудом по найму у индивидуальных предпринимателей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118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Работников крестьянских (фермерских) хозяйств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Работников потребительских кооперативов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занятых</w:t>
            </w:r>
            <w:proofErr w:type="gramEnd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в сфере малого предпринимательства по отношению к численности занятых в экономике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23,56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крупных предприятий и некоммерческих организаций (без субъектов малого предпринимательства) городского округа (муниципального района)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(человек)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1262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lastRenderedPageBreak/>
              <w:t>Среднесписочная численность работников (без внешних совместителей) всех предприятий и организаций (без учета индивидуальных предпринимателей и лиц, занятых у них трудом по найму)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3639,0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3427,0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Среднесписочная численность работников (без внешних совместителей) малых предприятий (с учетом </w:t>
            </w:r>
            <w:proofErr w:type="spellStart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)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(человек)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269,00</w:t>
            </w:r>
          </w:p>
        </w:tc>
      </w:tr>
      <w:tr w:rsidR="00B151C7" w:rsidRPr="00EE5D35" w:rsidTr="003C509E"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B151C7" w:rsidP="00EE5D35">
            <w:pPr>
              <w:spacing w:after="0" w:line="408" w:lineRule="atLeast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 w:rsidRPr="00EE5D35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Число субъектов малого предпринимательства в расчете на 10 000 человек населения</w:t>
            </w:r>
            <w:r w:rsidR="00466D1F"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 xml:space="preserve"> (единиц)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154,33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:rsidR="00B151C7" w:rsidRPr="00EE5D35" w:rsidRDefault="00466D1F" w:rsidP="00466D1F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F5F5F"/>
                <w:sz w:val="18"/>
                <w:szCs w:val="18"/>
                <w:lang w:eastAsia="ru-RU"/>
              </w:rPr>
              <w:t>183,27</w:t>
            </w:r>
          </w:p>
        </w:tc>
      </w:tr>
    </w:tbl>
    <w:p w:rsidR="00EE5D35" w:rsidRPr="00EE5D35" w:rsidRDefault="00EE5D35" w:rsidP="00EE5D35">
      <w:pPr>
        <w:spacing w:after="0" w:line="240" w:lineRule="auto"/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</w:pPr>
      <w:r w:rsidRPr="00EE5D35">
        <w:rPr>
          <w:rFonts w:ascii="Helvetica" w:eastAsia="Times New Roman" w:hAnsi="Helvetica" w:cs="Helvetica"/>
          <w:color w:val="5F5F5F"/>
          <w:sz w:val="18"/>
          <w:szCs w:val="18"/>
          <w:lang w:eastAsia="ru-RU"/>
        </w:rPr>
        <w:t> </w:t>
      </w:r>
      <w:r w:rsidRPr="00EE5D35">
        <w:rPr>
          <w:rFonts w:ascii="Helvetica" w:eastAsia="Times New Roman" w:hAnsi="Helvetica" w:cs="Helvetica"/>
          <w:i/>
          <w:iCs/>
          <w:color w:val="5F5F5F"/>
          <w:sz w:val="18"/>
          <w:lang w:eastAsia="ru-RU"/>
        </w:rPr>
        <w:t>*Примечание: информация представлена  на основании с прогноза социально-экономического развития.</w:t>
      </w:r>
    </w:p>
    <w:p w:rsidR="00734436" w:rsidRDefault="00734436"/>
    <w:sectPr w:rsidR="00734436" w:rsidSect="0073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276"/>
    <w:multiLevelType w:val="multilevel"/>
    <w:tmpl w:val="B152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35"/>
    <w:rsid w:val="00003FD5"/>
    <w:rsid w:val="0000530A"/>
    <w:rsid w:val="0000562F"/>
    <w:rsid w:val="00007901"/>
    <w:rsid w:val="00011847"/>
    <w:rsid w:val="00015EF0"/>
    <w:rsid w:val="00016521"/>
    <w:rsid w:val="0001684F"/>
    <w:rsid w:val="000168A0"/>
    <w:rsid w:val="00016D1A"/>
    <w:rsid w:val="000172E1"/>
    <w:rsid w:val="0002305B"/>
    <w:rsid w:val="00026271"/>
    <w:rsid w:val="000268C8"/>
    <w:rsid w:val="000276FE"/>
    <w:rsid w:val="00032D5B"/>
    <w:rsid w:val="00035CDE"/>
    <w:rsid w:val="00036749"/>
    <w:rsid w:val="00036F0D"/>
    <w:rsid w:val="00036F75"/>
    <w:rsid w:val="0003771C"/>
    <w:rsid w:val="0004021E"/>
    <w:rsid w:val="0004342E"/>
    <w:rsid w:val="0004352D"/>
    <w:rsid w:val="000476AD"/>
    <w:rsid w:val="0005218E"/>
    <w:rsid w:val="00053FC4"/>
    <w:rsid w:val="00054C60"/>
    <w:rsid w:val="00054FCC"/>
    <w:rsid w:val="000566EE"/>
    <w:rsid w:val="000570DB"/>
    <w:rsid w:val="000572EB"/>
    <w:rsid w:val="000574B4"/>
    <w:rsid w:val="0005763E"/>
    <w:rsid w:val="0005795F"/>
    <w:rsid w:val="000613D9"/>
    <w:rsid w:val="00062180"/>
    <w:rsid w:val="000634C1"/>
    <w:rsid w:val="00064A3D"/>
    <w:rsid w:val="00067533"/>
    <w:rsid w:val="00067D1B"/>
    <w:rsid w:val="000713A8"/>
    <w:rsid w:val="000734C9"/>
    <w:rsid w:val="0007407E"/>
    <w:rsid w:val="00076777"/>
    <w:rsid w:val="000774BA"/>
    <w:rsid w:val="00081749"/>
    <w:rsid w:val="00083A2A"/>
    <w:rsid w:val="00083D75"/>
    <w:rsid w:val="00085118"/>
    <w:rsid w:val="00085E4A"/>
    <w:rsid w:val="000871DD"/>
    <w:rsid w:val="00093945"/>
    <w:rsid w:val="0009437B"/>
    <w:rsid w:val="00097EB6"/>
    <w:rsid w:val="000A0F4E"/>
    <w:rsid w:val="000A33D6"/>
    <w:rsid w:val="000A3F9D"/>
    <w:rsid w:val="000A46D2"/>
    <w:rsid w:val="000A4E66"/>
    <w:rsid w:val="000B08EB"/>
    <w:rsid w:val="000B598A"/>
    <w:rsid w:val="000B73F0"/>
    <w:rsid w:val="000C0E17"/>
    <w:rsid w:val="000C5280"/>
    <w:rsid w:val="000C554D"/>
    <w:rsid w:val="000D00FD"/>
    <w:rsid w:val="000D0740"/>
    <w:rsid w:val="000D15A9"/>
    <w:rsid w:val="000D3234"/>
    <w:rsid w:val="000D49C6"/>
    <w:rsid w:val="000D4F6A"/>
    <w:rsid w:val="000D6115"/>
    <w:rsid w:val="000D65E2"/>
    <w:rsid w:val="000D6B86"/>
    <w:rsid w:val="000D7161"/>
    <w:rsid w:val="000E0AD5"/>
    <w:rsid w:val="000E3F24"/>
    <w:rsid w:val="000E49E3"/>
    <w:rsid w:val="000E74C6"/>
    <w:rsid w:val="000F0CFA"/>
    <w:rsid w:val="000F2244"/>
    <w:rsid w:val="000F5915"/>
    <w:rsid w:val="000F6AF5"/>
    <w:rsid w:val="000F779D"/>
    <w:rsid w:val="0010032F"/>
    <w:rsid w:val="00100C1E"/>
    <w:rsid w:val="00101A9B"/>
    <w:rsid w:val="00103D54"/>
    <w:rsid w:val="00105984"/>
    <w:rsid w:val="00105E36"/>
    <w:rsid w:val="0010675F"/>
    <w:rsid w:val="001074FC"/>
    <w:rsid w:val="001105F6"/>
    <w:rsid w:val="00111A81"/>
    <w:rsid w:val="00111DA0"/>
    <w:rsid w:val="001136C4"/>
    <w:rsid w:val="0011499C"/>
    <w:rsid w:val="001151DE"/>
    <w:rsid w:val="001165A5"/>
    <w:rsid w:val="0011700C"/>
    <w:rsid w:val="0012244E"/>
    <w:rsid w:val="00125532"/>
    <w:rsid w:val="00125B8B"/>
    <w:rsid w:val="001270D8"/>
    <w:rsid w:val="001275FB"/>
    <w:rsid w:val="00132E83"/>
    <w:rsid w:val="001334A6"/>
    <w:rsid w:val="0013411A"/>
    <w:rsid w:val="00136174"/>
    <w:rsid w:val="001368DF"/>
    <w:rsid w:val="00141658"/>
    <w:rsid w:val="00143035"/>
    <w:rsid w:val="00150E4D"/>
    <w:rsid w:val="00153611"/>
    <w:rsid w:val="0015394D"/>
    <w:rsid w:val="00154F17"/>
    <w:rsid w:val="00160699"/>
    <w:rsid w:val="00160887"/>
    <w:rsid w:val="001618DF"/>
    <w:rsid w:val="00162414"/>
    <w:rsid w:val="00162A1A"/>
    <w:rsid w:val="00162AE4"/>
    <w:rsid w:val="00163BE0"/>
    <w:rsid w:val="00165F7C"/>
    <w:rsid w:val="00167223"/>
    <w:rsid w:val="00167CC8"/>
    <w:rsid w:val="00171AC4"/>
    <w:rsid w:val="001729FB"/>
    <w:rsid w:val="00175A4D"/>
    <w:rsid w:val="00182A54"/>
    <w:rsid w:val="001858BD"/>
    <w:rsid w:val="001866BC"/>
    <w:rsid w:val="00186E6E"/>
    <w:rsid w:val="001903DB"/>
    <w:rsid w:val="00190ED7"/>
    <w:rsid w:val="001925EE"/>
    <w:rsid w:val="00194F3B"/>
    <w:rsid w:val="00195C5B"/>
    <w:rsid w:val="00195E2F"/>
    <w:rsid w:val="00196169"/>
    <w:rsid w:val="001A1B2F"/>
    <w:rsid w:val="001A3873"/>
    <w:rsid w:val="001A454E"/>
    <w:rsid w:val="001A5907"/>
    <w:rsid w:val="001B2273"/>
    <w:rsid w:val="001B2A28"/>
    <w:rsid w:val="001B2B9F"/>
    <w:rsid w:val="001B632B"/>
    <w:rsid w:val="001B7524"/>
    <w:rsid w:val="001B768A"/>
    <w:rsid w:val="001C0B85"/>
    <w:rsid w:val="001C258D"/>
    <w:rsid w:val="001C456B"/>
    <w:rsid w:val="001C76BE"/>
    <w:rsid w:val="001D1376"/>
    <w:rsid w:val="001D33FB"/>
    <w:rsid w:val="001D7BEE"/>
    <w:rsid w:val="001E2343"/>
    <w:rsid w:val="001E3A61"/>
    <w:rsid w:val="001E3F07"/>
    <w:rsid w:val="001F05F0"/>
    <w:rsid w:val="001F1DB5"/>
    <w:rsid w:val="001F3D59"/>
    <w:rsid w:val="001F459B"/>
    <w:rsid w:val="001F58F7"/>
    <w:rsid w:val="001F5CF4"/>
    <w:rsid w:val="001F6153"/>
    <w:rsid w:val="001F645D"/>
    <w:rsid w:val="00200894"/>
    <w:rsid w:val="00201045"/>
    <w:rsid w:val="002018E4"/>
    <w:rsid w:val="00201D15"/>
    <w:rsid w:val="00202D95"/>
    <w:rsid w:val="00204B10"/>
    <w:rsid w:val="00204F67"/>
    <w:rsid w:val="00204FB8"/>
    <w:rsid w:val="00210B30"/>
    <w:rsid w:val="00210E7F"/>
    <w:rsid w:val="00214DE1"/>
    <w:rsid w:val="002150F6"/>
    <w:rsid w:val="00215AC7"/>
    <w:rsid w:val="00216BFC"/>
    <w:rsid w:val="002260EA"/>
    <w:rsid w:val="00226E64"/>
    <w:rsid w:val="00230C4F"/>
    <w:rsid w:val="0023201A"/>
    <w:rsid w:val="002323C9"/>
    <w:rsid w:val="002338BB"/>
    <w:rsid w:val="002359D1"/>
    <w:rsid w:val="00240189"/>
    <w:rsid w:val="00241FB2"/>
    <w:rsid w:val="00243AF8"/>
    <w:rsid w:val="00244013"/>
    <w:rsid w:val="002458FD"/>
    <w:rsid w:val="00246410"/>
    <w:rsid w:val="00246488"/>
    <w:rsid w:val="00246922"/>
    <w:rsid w:val="00246C92"/>
    <w:rsid w:val="0024725A"/>
    <w:rsid w:val="002500A0"/>
    <w:rsid w:val="00250C4A"/>
    <w:rsid w:val="00251D9C"/>
    <w:rsid w:val="00254E07"/>
    <w:rsid w:val="00255D1A"/>
    <w:rsid w:val="0025661A"/>
    <w:rsid w:val="002568EB"/>
    <w:rsid w:val="0026105E"/>
    <w:rsid w:val="0026151D"/>
    <w:rsid w:val="00262A76"/>
    <w:rsid w:val="00264F6C"/>
    <w:rsid w:val="002655D3"/>
    <w:rsid w:val="0026598C"/>
    <w:rsid w:val="00265E72"/>
    <w:rsid w:val="00273080"/>
    <w:rsid w:val="002751D1"/>
    <w:rsid w:val="00280E6B"/>
    <w:rsid w:val="002813F1"/>
    <w:rsid w:val="0028318A"/>
    <w:rsid w:val="00283FD8"/>
    <w:rsid w:val="00284044"/>
    <w:rsid w:val="0028411B"/>
    <w:rsid w:val="00290C4A"/>
    <w:rsid w:val="0029237B"/>
    <w:rsid w:val="002940A7"/>
    <w:rsid w:val="002975BC"/>
    <w:rsid w:val="002A3D44"/>
    <w:rsid w:val="002A5D1C"/>
    <w:rsid w:val="002A6496"/>
    <w:rsid w:val="002A7515"/>
    <w:rsid w:val="002B0FD5"/>
    <w:rsid w:val="002B376D"/>
    <w:rsid w:val="002B3B4D"/>
    <w:rsid w:val="002B3F02"/>
    <w:rsid w:val="002B3F56"/>
    <w:rsid w:val="002B54AA"/>
    <w:rsid w:val="002B5F0C"/>
    <w:rsid w:val="002B6D79"/>
    <w:rsid w:val="002B730D"/>
    <w:rsid w:val="002C05D6"/>
    <w:rsid w:val="002C3258"/>
    <w:rsid w:val="002C50FB"/>
    <w:rsid w:val="002C6018"/>
    <w:rsid w:val="002C610E"/>
    <w:rsid w:val="002C6C07"/>
    <w:rsid w:val="002D088E"/>
    <w:rsid w:val="002D2581"/>
    <w:rsid w:val="002D3C47"/>
    <w:rsid w:val="002D6622"/>
    <w:rsid w:val="002D6EFA"/>
    <w:rsid w:val="002D797F"/>
    <w:rsid w:val="002E0487"/>
    <w:rsid w:val="002E0C0E"/>
    <w:rsid w:val="002E1B36"/>
    <w:rsid w:val="002E4DC9"/>
    <w:rsid w:val="002F3459"/>
    <w:rsid w:val="002F5D83"/>
    <w:rsid w:val="003036C0"/>
    <w:rsid w:val="00303B7E"/>
    <w:rsid w:val="00305734"/>
    <w:rsid w:val="00305885"/>
    <w:rsid w:val="003074F0"/>
    <w:rsid w:val="0031090F"/>
    <w:rsid w:val="0031108A"/>
    <w:rsid w:val="003135CA"/>
    <w:rsid w:val="00313739"/>
    <w:rsid w:val="00314764"/>
    <w:rsid w:val="00314C01"/>
    <w:rsid w:val="00315106"/>
    <w:rsid w:val="003158DA"/>
    <w:rsid w:val="003169DB"/>
    <w:rsid w:val="00321D4A"/>
    <w:rsid w:val="00330699"/>
    <w:rsid w:val="00331E6B"/>
    <w:rsid w:val="00332513"/>
    <w:rsid w:val="0033428D"/>
    <w:rsid w:val="00335833"/>
    <w:rsid w:val="003379E3"/>
    <w:rsid w:val="00340F7E"/>
    <w:rsid w:val="00342168"/>
    <w:rsid w:val="003423FF"/>
    <w:rsid w:val="003454EE"/>
    <w:rsid w:val="003469E0"/>
    <w:rsid w:val="00350556"/>
    <w:rsid w:val="003512EF"/>
    <w:rsid w:val="003527DD"/>
    <w:rsid w:val="00354117"/>
    <w:rsid w:val="0035574F"/>
    <w:rsid w:val="003632F7"/>
    <w:rsid w:val="00366E2E"/>
    <w:rsid w:val="0037099D"/>
    <w:rsid w:val="003731EB"/>
    <w:rsid w:val="00373516"/>
    <w:rsid w:val="00373B8C"/>
    <w:rsid w:val="00376127"/>
    <w:rsid w:val="00377526"/>
    <w:rsid w:val="0037781F"/>
    <w:rsid w:val="00381551"/>
    <w:rsid w:val="003833F4"/>
    <w:rsid w:val="00383BFD"/>
    <w:rsid w:val="003870B5"/>
    <w:rsid w:val="003871D9"/>
    <w:rsid w:val="00391372"/>
    <w:rsid w:val="00392A8F"/>
    <w:rsid w:val="00392C7D"/>
    <w:rsid w:val="003A1139"/>
    <w:rsid w:val="003A1E11"/>
    <w:rsid w:val="003A2B77"/>
    <w:rsid w:val="003A3D58"/>
    <w:rsid w:val="003A412A"/>
    <w:rsid w:val="003A6A3C"/>
    <w:rsid w:val="003A6C31"/>
    <w:rsid w:val="003A79E7"/>
    <w:rsid w:val="003B44E5"/>
    <w:rsid w:val="003B532A"/>
    <w:rsid w:val="003B7B6F"/>
    <w:rsid w:val="003C1400"/>
    <w:rsid w:val="003C20A4"/>
    <w:rsid w:val="003C23FA"/>
    <w:rsid w:val="003C4D93"/>
    <w:rsid w:val="003C509E"/>
    <w:rsid w:val="003C745D"/>
    <w:rsid w:val="003D0979"/>
    <w:rsid w:val="003D6B89"/>
    <w:rsid w:val="003D6E3F"/>
    <w:rsid w:val="003E1775"/>
    <w:rsid w:val="003E24C9"/>
    <w:rsid w:val="003E5B65"/>
    <w:rsid w:val="003F0128"/>
    <w:rsid w:val="003F233D"/>
    <w:rsid w:val="003F46C3"/>
    <w:rsid w:val="003F4739"/>
    <w:rsid w:val="003F4BF8"/>
    <w:rsid w:val="003F6E75"/>
    <w:rsid w:val="003F78F2"/>
    <w:rsid w:val="003F7E75"/>
    <w:rsid w:val="00400329"/>
    <w:rsid w:val="00402FF3"/>
    <w:rsid w:val="00411497"/>
    <w:rsid w:val="00412F3F"/>
    <w:rsid w:val="00415D31"/>
    <w:rsid w:val="00417803"/>
    <w:rsid w:val="00420EBE"/>
    <w:rsid w:val="004220A2"/>
    <w:rsid w:val="0042243F"/>
    <w:rsid w:val="00422F79"/>
    <w:rsid w:val="004249B4"/>
    <w:rsid w:val="00430DB5"/>
    <w:rsid w:val="004315FE"/>
    <w:rsid w:val="004322B3"/>
    <w:rsid w:val="004348CF"/>
    <w:rsid w:val="0043515B"/>
    <w:rsid w:val="00436240"/>
    <w:rsid w:val="00436442"/>
    <w:rsid w:val="004409C9"/>
    <w:rsid w:val="00442B9A"/>
    <w:rsid w:val="00444E82"/>
    <w:rsid w:val="004470AD"/>
    <w:rsid w:val="0045017C"/>
    <w:rsid w:val="00456E8A"/>
    <w:rsid w:val="00457F0F"/>
    <w:rsid w:val="00461320"/>
    <w:rsid w:val="00466D1F"/>
    <w:rsid w:val="00467347"/>
    <w:rsid w:val="00467A36"/>
    <w:rsid w:val="0047358B"/>
    <w:rsid w:val="004735A7"/>
    <w:rsid w:val="00473A9A"/>
    <w:rsid w:val="004743F0"/>
    <w:rsid w:val="004812F1"/>
    <w:rsid w:val="0048242A"/>
    <w:rsid w:val="00482A0F"/>
    <w:rsid w:val="004838EF"/>
    <w:rsid w:val="00484524"/>
    <w:rsid w:val="004846DA"/>
    <w:rsid w:val="00485565"/>
    <w:rsid w:val="0049084D"/>
    <w:rsid w:val="00493AEA"/>
    <w:rsid w:val="004964E8"/>
    <w:rsid w:val="004A0A0F"/>
    <w:rsid w:val="004A2342"/>
    <w:rsid w:val="004A4FA5"/>
    <w:rsid w:val="004A5A49"/>
    <w:rsid w:val="004A7022"/>
    <w:rsid w:val="004A7B78"/>
    <w:rsid w:val="004B0A67"/>
    <w:rsid w:val="004B1150"/>
    <w:rsid w:val="004B419F"/>
    <w:rsid w:val="004B50C5"/>
    <w:rsid w:val="004B546E"/>
    <w:rsid w:val="004C0014"/>
    <w:rsid w:val="004C3BAE"/>
    <w:rsid w:val="004C484B"/>
    <w:rsid w:val="004C670E"/>
    <w:rsid w:val="004C6E5C"/>
    <w:rsid w:val="004D14E0"/>
    <w:rsid w:val="004D1816"/>
    <w:rsid w:val="004D2C62"/>
    <w:rsid w:val="004D46D4"/>
    <w:rsid w:val="004D4D9E"/>
    <w:rsid w:val="004D4E8F"/>
    <w:rsid w:val="004E029C"/>
    <w:rsid w:val="004E11CE"/>
    <w:rsid w:val="004E1A42"/>
    <w:rsid w:val="004E2779"/>
    <w:rsid w:val="004E2A06"/>
    <w:rsid w:val="004E2D3C"/>
    <w:rsid w:val="004E3604"/>
    <w:rsid w:val="004E529E"/>
    <w:rsid w:val="004E6DB1"/>
    <w:rsid w:val="004F142E"/>
    <w:rsid w:val="004F2856"/>
    <w:rsid w:val="004F2AA4"/>
    <w:rsid w:val="004F2CC0"/>
    <w:rsid w:val="004F6B0E"/>
    <w:rsid w:val="00505970"/>
    <w:rsid w:val="00506174"/>
    <w:rsid w:val="00507BA9"/>
    <w:rsid w:val="005108A2"/>
    <w:rsid w:val="005132B4"/>
    <w:rsid w:val="00517A9B"/>
    <w:rsid w:val="00517E26"/>
    <w:rsid w:val="00522479"/>
    <w:rsid w:val="00524143"/>
    <w:rsid w:val="00527D36"/>
    <w:rsid w:val="00527E40"/>
    <w:rsid w:val="0053368A"/>
    <w:rsid w:val="0054103A"/>
    <w:rsid w:val="00541271"/>
    <w:rsid w:val="00543418"/>
    <w:rsid w:val="0054366E"/>
    <w:rsid w:val="005450E3"/>
    <w:rsid w:val="00545604"/>
    <w:rsid w:val="005457DD"/>
    <w:rsid w:val="00547E91"/>
    <w:rsid w:val="0055048A"/>
    <w:rsid w:val="0055254D"/>
    <w:rsid w:val="00556338"/>
    <w:rsid w:val="0055655D"/>
    <w:rsid w:val="00562630"/>
    <w:rsid w:val="005655FA"/>
    <w:rsid w:val="005663EB"/>
    <w:rsid w:val="00566BF0"/>
    <w:rsid w:val="005670B1"/>
    <w:rsid w:val="00571D31"/>
    <w:rsid w:val="005722F6"/>
    <w:rsid w:val="005724FF"/>
    <w:rsid w:val="0057305D"/>
    <w:rsid w:val="00581BED"/>
    <w:rsid w:val="00581CE9"/>
    <w:rsid w:val="005843EF"/>
    <w:rsid w:val="00585486"/>
    <w:rsid w:val="0058676D"/>
    <w:rsid w:val="00586B19"/>
    <w:rsid w:val="00590048"/>
    <w:rsid w:val="005913C6"/>
    <w:rsid w:val="00591A1F"/>
    <w:rsid w:val="00592E82"/>
    <w:rsid w:val="00596B3C"/>
    <w:rsid w:val="005A273C"/>
    <w:rsid w:val="005A2F83"/>
    <w:rsid w:val="005A40BB"/>
    <w:rsid w:val="005A6DEA"/>
    <w:rsid w:val="005B0242"/>
    <w:rsid w:val="005B1195"/>
    <w:rsid w:val="005B1690"/>
    <w:rsid w:val="005B4D52"/>
    <w:rsid w:val="005B5D5A"/>
    <w:rsid w:val="005B6B4D"/>
    <w:rsid w:val="005C2758"/>
    <w:rsid w:val="005C2BD4"/>
    <w:rsid w:val="005C4A8C"/>
    <w:rsid w:val="005C50C0"/>
    <w:rsid w:val="005D1672"/>
    <w:rsid w:val="005D207E"/>
    <w:rsid w:val="005D4631"/>
    <w:rsid w:val="005D6297"/>
    <w:rsid w:val="005E1006"/>
    <w:rsid w:val="005E3A54"/>
    <w:rsid w:val="005E4770"/>
    <w:rsid w:val="005E624D"/>
    <w:rsid w:val="005E7D78"/>
    <w:rsid w:val="005F0820"/>
    <w:rsid w:val="005F0A43"/>
    <w:rsid w:val="005F1476"/>
    <w:rsid w:val="005F3DED"/>
    <w:rsid w:val="005F551E"/>
    <w:rsid w:val="005F6BB6"/>
    <w:rsid w:val="0060171D"/>
    <w:rsid w:val="006022CD"/>
    <w:rsid w:val="006044AC"/>
    <w:rsid w:val="0060684C"/>
    <w:rsid w:val="00610688"/>
    <w:rsid w:val="006126B2"/>
    <w:rsid w:val="006127A0"/>
    <w:rsid w:val="0061467E"/>
    <w:rsid w:val="00615EC9"/>
    <w:rsid w:val="006168B7"/>
    <w:rsid w:val="00617F7A"/>
    <w:rsid w:val="00621F55"/>
    <w:rsid w:val="00622431"/>
    <w:rsid w:val="00626434"/>
    <w:rsid w:val="006267FE"/>
    <w:rsid w:val="006310D7"/>
    <w:rsid w:val="00631826"/>
    <w:rsid w:val="00632633"/>
    <w:rsid w:val="006344BA"/>
    <w:rsid w:val="0063576D"/>
    <w:rsid w:val="006358BF"/>
    <w:rsid w:val="0063766D"/>
    <w:rsid w:val="00642B9E"/>
    <w:rsid w:val="00644AD5"/>
    <w:rsid w:val="00645DE9"/>
    <w:rsid w:val="006470E4"/>
    <w:rsid w:val="006519BF"/>
    <w:rsid w:val="00652486"/>
    <w:rsid w:val="00654308"/>
    <w:rsid w:val="00655833"/>
    <w:rsid w:val="00656323"/>
    <w:rsid w:val="00657538"/>
    <w:rsid w:val="006614CA"/>
    <w:rsid w:val="006638BB"/>
    <w:rsid w:val="00664B3C"/>
    <w:rsid w:val="00667365"/>
    <w:rsid w:val="00667DD0"/>
    <w:rsid w:val="00670A7B"/>
    <w:rsid w:val="00671139"/>
    <w:rsid w:val="006744B4"/>
    <w:rsid w:val="0067504B"/>
    <w:rsid w:val="00675205"/>
    <w:rsid w:val="006828E1"/>
    <w:rsid w:val="00682D55"/>
    <w:rsid w:val="0068414F"/>
    <w:rsid w:val="00686659"/>
    <w:rsid w:val="00686A4C"/>
    <w:rsid w:val="006878D7"/>
    <w:rsid w:val="00691214"/>
    <w:rsid w:val="00691AC2"/>
    <w:rsid w:val="0069451C"/>
    <w:rsid w:val="006972A0"/>
    <w:rsid w:val="006A08E4"/>
    <w:rsid w:val="006A1349"/>
    <w:rsid w:val="006A162D"/>
    <w:rsid w:val="006A2238"/>
    <w:rsid w:val="006A3363"/>
    <w:rsid w:val="006A455B"/>
    <w:rsid w:val="006A57E3"/>
    <w:rsid w:val="006B2A87"/>
    <w:rsid w:val="006B3341"/>
    <w:rsid w:val="006B4177"/>
    <w:rsid w:val="006B4648"/>
    <w:rsid w:val="006B5289"/>
    <w:rsid w:val="006C36D2"/>
    <w:rsid w:val="006C3877"/>
    <w:rsid w:val="006C38E7"/>
    <w:rsid w:val="006C49BC"/>
    <w:rsid w:val="006D0066"/>
    <w:rsid w:val="006D3299"/>
    <w:rsid w:val="006D332A"/>
    <w:rsid w:val="006D50B7"/>
    <w:rsid w:val="006D7C99"/>
    <w:rsid w:val="006E0EED"/>
    <w:rsid w:val="006E312F"/>
    <w:rsid w:val="006E39A6"/>
    <w:rsid w:val="006E56F8"/>
    <w:rsid w:val="006F1390"/>
    <w:rsid w:val="006F31F4"/>
    <w:rsid w:val="006F365D"/>
    <w:rsid w:val="006F40EC"/>
    <w:rsid w:val="006F433E"/>
    <w:rsid w:val="006F5108"/>
    <w:rsid w:val="006F76C0"/>
    <w:rsid w:val="00700754"/>
    <w:rsid w:val="00700D1C"/>
    <w:rsid w:val="007016D1"/>
    <w:rsid w:val="00701F34"/>
    <w:rsid w:val="00702CAD"/>
    <w:rsid w:val="00706672"/>
    <w:rsid w:val="00711090"/>
    <w:rsid w:val="00712421"/>
    <w:rsid w:val="00712760"/>
    <w:rsid w:val="00715843"/>
    <w:rsid w:val="00716D2E"/>
    <w:rsid w:val="007202E5"/>
    <w:rsid w:val="007209BA"/>
    <w:rsid w:val="00721E20"/>
    <w:rsid w:val="00722C10"/>
    <w:rsid w:val="00722CA9"/>
    <w:rsid w:val="007263FF"/>
    <w:rsid w:val="00726D14"/>
    <w:rsid w:val="00731B25"/>
    <w:rsid w:val="007333FA"/>
    <w:rsid w:val="007340D8"/>
    <w:rsid w:val="00734436"/>
    <w:rsid w:val="00734B0F"/>
    <w:rsid w:val="00734EAE"/>
    <w:rsid w:val="00735669"/>
    <w:rsid w:val="007364AF"/>
    <w:rsid w:val="007402F7"/>
    <w:rsid w:val="00746CB9"/>
    <w:rsid w:val="007501BB"/>
    <w:rsid w:val="007524EE"/>
    <w:rsid w:val="00754E0C"/>
    <w:rsid w:val="0075536C"/>
    <w:rsid w:val="00757A3A"/>
    <w:rsid w:val="007613D9"/>
    <w:rsid w:val="00762CC6"/>
    <w:rsid w:val="00762F05"/>
    <w:rsid w:val="007639CE"/>
    <w:rsid w:val="00763DC5"/>
    <w:rsid w:val="0076468C"/>
    <w:rsid w:val="007703F9"/>
    <w:rsid w:val="00774C92"/>
    <w:rsid w:val="00775290"/>
    <w:rsid w:val="007841C4"/>
    <w:rsid w:val="00787E0B"/>
    <w:rsid w:val="00790C39"/>
    <w:rsid w:val="00790F7E"/>
    <w:rsid w:val="007911C8"/>
    <w:rsid w:val="00792355"/>
    <w:rsid w:val="00795C3C"/>
    <w:rsid w:val="007A086A"/>
    <w:rsid w:val="007A32FE"/>
    <w:rsid w:val="007A39EE"/>
    <w:rsid w:val="007A4151"/>
    <w:rsid w:val="007A6144"/>
    <w:rsid w:val="007A7125"/>
    <w:rsid w:val="007B0740"/>
    <w:rsid w:val="007B0B5C"/>
    <w:rsid w:val="007B290A"/>
    <w:rsid w:val="007B52CA"/>
    <w:rsid w:val="007B570F"/>
    <w:rsid w:val="007B7BFF"/>
    <w:rsid w:val="007C504E"/>
    <w:rsid w:val="007C6BB4"/>
    <w:rsid w:val="007D01DF"/>
    <w:rsid w:val="007D0E34"/>
    <w:rsid w:val="007D2212"/>
    <w:rsid w:val="007D3AE1"/>
    <w:rsid w:val="007D460D"/>
    <w:rsid w:val="007D7979"/>
    <w:rsid w:val="007E18B9"/>
    <w:rsid w:val="007E297A"/>
    <w:rsid w:val="007E35BD"/>
    <w:rsid w:val="007E4451"/>
    <w:rsid w:val="007E5DEC"/>
    <w:rsid w:val="007F222D"/>
    <w:rsid w:val="007F3883"/>
    <w:rsid w:val="007F3BB2"/>
    <w:rsid w:val="007F4C77"/>
    <w:rsid w:val="007F7440"/>
    <w:rsid w:val="0080232D"/>
    <w:rsid w:val="00802E72"/>
    <w:rsid w:val="008058D0"/>
    <w:rsid w:val="0081447B"/>
    <w:rsid w:val="00814D4A"/>
    <w:rsid w:val="00814FBB"/>
    <w:rsid w:val="0081519B"/>
    <w:rsid w:val="0081548C"/>
    <w:rsid w:val="00820F0F"/>
    <w:rsid w:val="00823219"/>
    <w:rsid w:val="0082375D"/>
    <w:rsid w:val="00825AEC"/>
    <w:rsid w:val="00825BD1"/>
    <w:rsid w:val="008302E2"/>
    <w:rsid w:val="00833144"/>
    <w:rsid w:val="00833A3B"/>
    <w:rsid w:val="00833A56"/>
    <w:rsid w:val="00833AED"/>
    <w:rsid w:val="00835074"/>
    <w:rsid w:val="00835106"/>
    <w:rsid w:val="0083555E"/>
    <w:rsid w:val="008356EC"/>
    <w:rsid w:val="0083637A"/>
    <w:rsid w:val="008370BC"/>
    <w:rsid w:val="00837D4E"/>
    <w:rsid w:val="00840313"/>
    <w:rsid w:val="008407A2"/>
    <w:rsid w:val="00840FC7"/>
    <w:rsid w:val="0084407D"/>
    <w:rsid w:val="008450D2"/>
    <w:rsid w:val="0084681E"/>
    <w:rsid w:val="00846B7E"/>
    <w:rsid w:val="008500A2"/>
    <w:rsid w:val="00853B48"/>
    <w:rsid w:val="00855EE5"/>
    <w:rsid w:val="0085639C"/>
    <w:rsid w:val="00864325"/>
    <w:rsid w:val="00866578"/>
    <w:rsid w:val="008666D5"/>
    <w:rsid w:val="00866733"/>
    <w:rsid w:val="008670AD"/>
    <w:rsid w:val="008670C7"/>
    <w:rsid w:val="008677E8"/>
    <w:rsid w:val="00867E11"/>
    <w:rsid w:val="00871A50"/>
    <w:rsid w:val="00874067"/>
    <w:rsid w:val="00877045"/>
    <w:rsid w:val="008803A1"/>
    <w:rsid w:val="008810D5"/>
    <w:rsid w:val="00882220"/>
    <w:rsid w:val="00883A80"/>
    <w:rsid w:val="008845E6"/>
    <w:rsid w:val="008850BB"/>
    <w:rsid w:val="00885533"/>
    <w:rsid w:val="008901B2"/>
    <w:rsid w:val="008908EB"/>
    <w:rsid w:val="008910D0"/>
    <w:rsid w:val="0089155A"/>
    <w:rsid w:val="00893CF8"/>
    <w:rsid w:val="008940B9"/>
    <w:rsid w:val="00895149"/>
    <w:rsid w:val="008A00BE"/>
    <w:rsid w:val="008A61A3"/>
    <w:rsid w:val="008A693E"/>
    <w:rsid w:val="008A6C2D"/>
    <w:rsid w:val="008B5C7D"/>
    <w:rsid w:val="008C0105"/>
    <w:rsid w:val="008C0DFC"/>
    <w:rsid w:val="008C115E"/>
    <w:rsid w:val="008C39EA"/>
    <w:rsid w:val="008C5FF4"/>
    <w:rsid w:val="008C6C88"/>
    <w:rsid w:val="008C7F1A"/>
    <w:rsid w:val="008D1FE5"/>
    <w:rsid w:val="008D2C0B"/>
    <w:rsid w:val="008D5F3B"/>
    <w:rsid w:val="008D7335"/>
    <w:rsid w:val="008D7E3B"/>
    <w:rsid w:val="008E13B4"/>
    <w:rsid w:val="008E1C48"/>
    <w:rsid w:val="008E28FA"/>
    <w:rsid w:val="008E2CD2"/>
    <w:rsid w:val="008E4EB0"/>
    <w:rsid w:val="008E5541"/>
    <w:rsid w:val="008E5CA0"/>
    <w:rsid w:val="008E61FA"/>
    <w:rsid w:val="008F0586"/>
    <w:rsid w:val="008F4325"/>
    <w:rsid w:val="008F571B"/>
    <w:rsid w:val="008F5B07"/>
    <w:rsid w:val="008F5D26"/>
    <w:rsid w:val="00900AEA"/>
    <w:rsid w:val="00900D1C"/>
    <w:rsid w:val="009014FF"/>
    <w:rsid w:val="009043EB"/>
    <w:rsid w:val="00905251"/>
    <w:rsid w:val="00912834"/>
    <w:rsid w:val="00913AFD"/>
    <w:rsid w:val="00914448"/>
    <w:rsid w:val="009151BB"/>
    <w:rsid w:val="0091629F"/>
    <w:rsid w:val="009171A4"/>
    <w:rsid w:val="009200D8"/>
    <w:rsid w:val="009210EC"/>
    <w:rsid w:val="00921560"/>
    <w:rsid w:val="00924F83"/>
    <w:rsid w:val="009264CF"/>
    <w:rsid w:val="0092739A"/>
    <w:rsid w:val="009274F3"/>
    <w:rsid w:val="00927C9E"/>
    <w:rsid w:val="0093063E"/>
    <w:rsid w:val="0093127F"/>
    <w:rsid w:val="00932618"/>
    <w:rsid w:val="00932BAB"/>
    <w:rsid w:val="0093417D"/>
    <w:rsid w:val="00936174"/>
    <w:rsid w:val="009362EB"/>
    <w:rsid w:val="00936F41"/>
    <w:rsid w:val="00937B77"/>
    <w:rsid w:val="00937CCB"/>
    <w:rsid w:val="00941971"/>
    <w:rsid w:val="009428E2"/>
    <w:rsid w:val="00943682"/>
    <w:rsid w:val="0094570C"/>
    <w:rsid w:val="009473A2"/>
    <w:rsid w:val="0095473E"/>
    <w:rsid w:val="00955332"/>
    <w:rsid w:val="00956CE8"/>
    <w:rsid w:val="009622C2"/>
    <w:rsid w:val="0096639E"/>
    <w:rsid w:val="00971206"/>
    <w:rsid w:val="009722A4"/>
    <w:rsid w:val="00976264"/>
    <w:rsid w:val="00981DF0"/>
    <w:rsid w:val="00981EDC"/>
    <w:rsid w:val="00983B28"/>
    <w:rsid w:val="00990E8C"/>
    <w:rsid w:val="009919DB"/>
    <w:rsid w:val="009941B4"/>
    <w:rsid w:val="00994386"/>
    <w:rsid w:val="00996F16"/>
    <w:rsid w:val="00997500"/>
    <w:rsid w:val="009A3151"/>
    <w:rsid w:val="009A5669"/>
    <w:rsid w:val="009A6EE4"/>
    <w:rsid w:val="009B25C8"/>
    <w:rsid w:val="009B311A"/>
    <w:rsid w:val="009B3A99"/>
    <w:rsid w:val="009B3F19"/>
    <w:rsid w:val="009B5B8A"/>
    <w:rsid w:val="009B600D"/>
    <w:rsid w:val="009C27AC"/>
    <w:rsid w:val="009C56B8"/>
    <w:rsid w:val="009D044D"/>
    <w:rsid w:val="009D09DA"/>
    <w:rsid w:val="009D21C1"/>
    <w:rsid w:val="009D2B5A"/>
    <w:rsid w:val="009D31CA"/>
    <w:rsid w:val="009D537E"/>
    <w:rsid w:val="009D75BD"/>
    <w:rsid w:val="009E0E59"/>
    <w:rsid w:val="009E119C"/>
    <w:rsid w:val="009E2041"/>
    <w:rsid w:val="009E2A30"/>
    <w:rsid w:val="009E3389"/>
    <w:rsid w:val="009E39FB"/>
    <w:rsid w:val="009E562C"/>
    <w:rsid w:val="009E5963"/>
    <w:rsid w:val="009E5EE5"/>
    <w:rsid w:val="009F20A7"/>
    <w:rsid w:val="009F2A86"/>
    <w:rsid w:val="009F6059"/>
    <w:rsid w:val="00A01822"/>
    <w:rsid w:val="00A01C1D"/>
    <w:rsid w:val="00A02063"/>
    <w:rsid w:val="00A10B14"/>
    <w:rsid w:val="00A14ECA"/>
    <w:rsid w:val="00A15661"/>
    <w:rsid w:val="00A17124"/>
    <w:rsid w:val="00A22302"/>
    <w:rsid w:val="00A23EB0"/>
    <w:rsid w:val="00A24C7A"/>
    <w:rsid w:val="00A24F7E"/>
    <w:rsid w:val="00A25B53"/>
    <w:rsid w:val="00A30B19"/>
    <w:rsid w:val="00A31282"/>
    <w:rsid w:val="00A319F7"/>
    <w:rsid w:val="00A33500"/>
    <w:rsid w:val="00A34A64"/>
    <w:rsid w:val="00A36676"/>
    <w:rsid w:val="00A44734"/>
    <w:rsid w:val="00A4714E"/>
    <w:rsid w:val="00A5475E"/>
    <w:rsid w:val="00A5637D"/>
    <w:rsid w:val="00A5750C"/>
    <w:rsid w:val="00A5778B"/>
    <w:rsid w:val="00A57901"/>
    <w:rsid w:val="00A57E51"/>
    <w:rsid w:val="00A642DA"/>
    <w:rsid w:val="00A66EB5"/>
    <w:rsid w:val="00A802DC"/>
    <w:rsid w:val="00A81B4A"/>
    <w:rsid w:val="00A82282"/>
    <w:rsid w:val="00A82901"/>
    <w:rsid w:val="00A84ED2"/>
    <w:rsid w:val="00A850A5"/>
    <w:rsid w:val="00A869A1"/>
    <w:rsid w:val="00A86CF8"/>
    <w:rsid w:val="00A91816"/>
    <w:rsid w:val="00A956C0"/>
    <w:rsid w:val="00A966BF"/>
    <w:rsid w:val="00A9748A"/>
    <w:rsid w:val="00AA1234"/>
    <w:rsid w:val="00AA1BCC"/>
    <w:rsid w:val="00AA207B"/>
    <w:rsid w:val="00AA7D20"/>
    <w:rsid w:val="00AB1ACF"/>
    <w:rsid w:val="00AB23C2"/>
    <w:rsid w:val="00AB32AC"/>
    <w:rsid w:val="00AB3AC5"/>
    <w:rsid w:val="00AB5759"/>
    <w:rsid w:val="00AB67DB"/>
    <w:rsid w:val="00AB7345"/>
    <w:rsid w:val="00AB7CF6"/>
    <w:rsid w:val="00AC1273"/>
    <w:rsid w:val="00AC3111"/>
    <w:rsid w:val="00AC4CFB"/>
    <w:rsid w:val="00AC66B3"/>
    <w:rsid w:val="00AC6DF5"/>
    <w:rsid w:val="00AD0189"/>
    <w:rsid w:val="00AD0CAF"/>
    <w:rsid w:val="00AD2AB7"/>
    <w:rsid w:val="00AD517B"/>
    <w:rsid w:val="00AD7B2D"/>
    <w:rsid w:val="00AD7F2C"/>
    <w:rsid w:val="00AE1C4D"/>
    <w:rsid w:val="00AE2C84"/>
    <w:rsid w:val="00AE468F"/>
    <w:rsid w:val="00AE4A69"/>
    <w:rsid w:val="00AE532A"/>
    <w:rsid w:val="00AE6809"/>
    <w:rsid w:val="00AE694C"/>
    <w:rsid w:val="00AF0BFB"/>
    <w:rsid w:val="00AF67D4"/>
    <w:rsid w:val="00AF7A1E"/>
    <w:rsid w:val="00B029B6"/>
    <w:rsid w:val="00B04C17"/>
    <w:rsid w:val="00B06773"/>
    <w:rsid w:val="00B07209"/>
    <w:rsid w:val="00B119F5"/>
    <w:rsid w:val="00B1388C"/>
    <w:rsid w:val="00B142D1"/>
    <w:rsid w:val="00B151C7"/>
    <w:rsid w:val="00B16EFF"/>
    <w:rsid w:val="00B1738B"/>
    <w:rsid w:val="00B174F4"/>
    <w:rsid w:val="00B209F0"/>
    <w:rsid w:val="00B21871"/>
    <w:rsid w:val="00B22FD1"/>
    <w:rsid w:val="00B23054"/>
    <w:rsid w:val="00B23970"/>
    <w:rsid w:val="00B23DBB"/>
    <w:rsid w:val="00B24B7F"/>
    <w:rsid w:val="00B255B1"/>
    <w:rsid w:val="00B33B35"/>
    <w:rsid w:val="00B350D7"/>
    <w:rsid w:val="00B369B6"/>
    <w:rsid w:val="00B400E0"/>
    <w:rsid w:val="00B44604"/>
    <w:rsid w:val="00B4518B"/>
    <w:rsid w:val="00B46A6C"/>
    <w:rsid w:val="00B62EE9"/>
    <w:rsid w:val="00B6317D"/>
    <w:rsid w:val="00B6473E"/>
    <w:rsid w:val="00B658FD"/>
    <w:rsid w:val="00B66B1A"/>
    <w:rsid w:val="00B67430"/>
    <w:rsid w:val="00B675B1"/>
    <w:rsid w:val="00B716AD"/>
    <w:rsid w:val="00B722D5"/>
    <w:rsid w:val="00B752CA"/>
    <w:rsid w:val="00B774DF"/>
    <w:rsid w:val="00B817C7"/>
    <w:rsid w:val="00B82DF5"/>
    <w:rsid w:val="00B86A0D"/>
    <w:rsid w:val="00B86F85"/>
    <w:rsid w:val="00B87970"/>
    <w:rsid w:val="00B87AB8"/>
    <w:rsid w:val="00B87F96"/>
    <w:rsid w:val="00B907B5"/>
    <w:rsid w:val="00B90D00"/>
    <w:rsid w:val="00B91588"/>
    <w:rsid w:val="00B92C86"/>
    <w:rsid w:val="00B94613"/>
    <w:rsid w:val="00B94F7E"/>
    <w:rsid w:val="00B96027"/>
    <w:rsid w:val="00B9642E"/>
    <w:rsid w:val="00B97398"/>
    <w:rsid w:val="00BA2F6A"/>
    <w:rsid w:val="00BA53E7"/>
    <w:rsid w:val="00BA5A25"/>
    <w:rsid w:val="00BA5C0D"/>
    <w:rsid w:val="00BA7425"/>
    <w:rsid w:val="00BA74F8"/>
    <w:rsid w:val="00BB0CA7"/>
    <w:rsid w:val="00BB0F8D"/>
    <w:rsid w:val="00BB17AE"/>
    <w:rsid w:val="00BB754D"/>
    <w:rsid w:val="00BC1602"/>
    <w:rsid w:val="00BC5206"/>
    <w:rsid w:val="00BC633E"/>
    <w:rsid w:val="00BC653C"/>
    <w:rsid w:val="00BD0D5E"/>
    <w:rsid w:val="00BD38CE"/>
    <w:rsid w:val="00BE34FA"/>
    <w:rsid w:val="00BF2347"/>
    <w:rsid w:val="00BF2769"/>
    <w:rsid w:val="00BF2902"/>
    <w:rsid w:val="00BF36FD"/>
    <w:rsid w:val="00BF41A5"/>
    <w:rsid w:val="00BF478E"/>
    <w:rsid w:val="00BF4B9F"/>
    <w:rsid w:val="00BF531C"/>
    <w:rsid w:val="00BF63F2"/>
    <w:rsid w:val="00BF6A2E"/>
    <w:rsid w:val="00BF6E77"/>
    <w:rsid w:val="00BF708A"/>
    <w:rsid w:val="00C00C55"/>
    <w:rsid w:val="00C01EED"/>
    <w:rsid w:val="00C03D09"/>
    <w:rsid w:val="00C04F53"/>
    <w:rsid w:val="00C055BE"/>
    <w:rsid w:val="00C06BCF"/>
    <w:rsid w:val="00C075C7"/>
    <w:rsid w:val="00C10664"/>
    <w:rsid w:val="00C135A0"/>
    <w:rsid w:val="00C14467"/>
    <w:rsid w:val="00C14ED2"/>
    <w:rsid w:val="00C14F96"/>
    <w:rsid w:val="00C15774"/>
    <w:rsid w:val="00C15D84"/>
    <w:rsid w:val="00C217DE"/>
    <w:rsid w:val="00C22886"/>
    <w:rsid w:val="00C25BC2"/>
    <w:rsid w:val="00C2652F"/>
    <w:rsid w:val="00C26DE2"/>
    <w:rsid w:val="00C3065F"/>
    <w:rsid w:val="00C31B89"/>
    <w:rsid w:val="00C33936"/>
    <w:rsid w:val="00C34ABF"/>
    <w:rsid w:val="00C3565C"/>
    <w:rsid w:val="00C35CA2"/>
    <w:rsid w:val="00C40F60"/>
    <w:rsid w:val="00C42CB9"/>
    <w:rsid w:val="00C42DEE"/>
    <w:rsid w:val="00C4434C"/>
    <w:rsid w:val="00C44A4B"/>
    <w:rsid w:val="00C451A5"/>
    <w:rsid w:val="00C530B1"/>
    <w:rsid w:val="00C55A3B"/>
    <w:rsid w:val="00C565F4"/>
    <w:rsid w:val="00C56B22"/>
    <w:rsid w:val="00C61A9A"/>
    <w:rsid w:val="00C61E7A"/>
    <w:rsid w:val="00C62189"/>
    <w:rsid w:val="00C62469"/>
    <w:rsid w:val="00C635BD"/>
    <w:rsid w:val="00C63B6F"/>
    <w:rsid w:val="00C63DE5"/>
    <w:rsid w:val="00C660F6"/>
    <w:rsid w:val="00C67C7E"/>
    <w:rsid w:val="00C67F5A"/>
    <w:rsid w:val="00C71547"/>
    <w:rsid w:val="00C7220B"/>
    <w:rsid w:val="00C727F6"/>
    <w:rsid w:val="00C73778"/>
    <w:rsid w:val="00C760FA"/>
    <w:rsid w:val="00C77886"/>
    <w:rsid w:val="00C77978"/>
    <w:rsid w:val="00C8032E"/>
    <w:rsid w:val="00C80E35"/>
    <w:rsid w:val="00C81ACD"/>
    <w:rsid w:val="00C82833"/>
    <w:rsid w:val="00C8433C"/>
    <w:rsid w:val="00C849F0"/>
    <w:rsid w:val="00C872A2"/>
    <w:rsid w:val="00C91442"/>
    <w:rsid w:val="00C92607"/>
    <w:rsid w:val="00C93B05"/>
    <w:rsid w:val="00C93F18"/>
    <w:rsid w:val="00C942BF"/>
    <w:rsid w:val="00C9498F"/>
    <w:rsid w:val="00C95485"/>
    <w:rsid w:val="00C96FA6"/>
    <w:rsid w:val="00CA1A59"/>
    <w:rsid w:val="00CA4E62"/>
    <w:rsid w:val="00CA6539"/>
    <w:rsid w:val="00CA72D1"/>
    <w:rsid w:val="00CB3435"/>
    <w:rsid w:val="00CB3FD7"/>
    <w:rsid w:val="00CB5D32"/>
    <w:rsid w:val="00CB7291"/>
    <w:rsid w:val="00CB7820"/>
    <w:rsid w:val="00CC51E4"/>
    <w:rsid w:val="00CC5F26"/>
    <w:rsid w:val="00CC73FA"/>
    <w:rsid w:val="00CD090D"/>
    <w:rsid w:val="00CD3654"/>
    <w:rsid w:val="00CD51F4"/>
    <w:rsid w:val="00CD5CE3"/>
    <w:rsid w:val="00CE3614"/>
    <w:rsid w:val="00CE46ED"/>
    <w:rsid w:val="00CE6559"/>
    <w:rsid w:val="00CF0E91"/>
    <w:rsid w:val="00CF2549"/>
    <w:rsid w:val="00CF4106"/>
    <w:rsid w:val="00CF42E2"/>
    <w:rsid w:val="00CF4B92"/>
    <w:rsid w:val="00D023F1"/>
    <w:rsid w:val="00D02EAA"/>
    <w:rsid w:val="00D06D88"/>
    <w:rsid w:val="00D07A47"/>
    <w:rsid w:val="00D16286"/>
    <w:rsid w:val="00D16359"/>
    <w:rsid w:val="00D209FE"/>
    <w:rsid w:val="00D21414"/>
    <w:rsid w:val="00D21484"/>
    <w:rsid w:val="00D220DD"/>
    <w:rsid w:val="00D22CDD"/>
    <w:rsid w:val="00D2384D"/>
    <w:rsid w:val="00D24757"/>
    <w:rsid w:val="00D2478A"/>
    <w:rsid w:val="00D31722"/>
    <w:rsid w:val="00D32BA1"/>
    <w:rsid w:val="00D379A5"/>
    <w:rsid w:val="00D379F0"/>
    <w:rsid w:val="00D37CC9"/>
    <w:rsid w:val="00D425BF"/>
    <w:rsid w:val="00D43131"/>
    <w:rsid w:val="00D450B7"/>
    <w:rsid w:val="00D4567B"/>
    <w:rsid w:val="00D459C8"/>
    <w:rsid w:val="00D45BF3"/>
    <w:rsid w:val="00D4697B"/>
    <w:rsid w:val="00D47DA8"/>
    <w:rsid w:val="00D505BF"/>
    <w:rsid w:val="00D50762"/>
    <w:rsid w:val="00D512DB"/>
    <w:rsid w:val="00D517D9"/>
    <w:rsid w:val="00D521D6"/>
    <w:rsid w:val="00D52532"/>
    <w:rsid w:val="00D52979"/>
    <w:rsid w:val="00D52F69"/>
    <w:rsid w:val="00D53337"/>
    <w:rsid w:val="00D56601"/>
    <w:rsid w:val="00D571BE"/>
    <w:rsid w:val="00D571EC"/>
    <w:rsid w:val="00D62415"/>
    <w:rsid w:val="00D62E38"/>
    <w:rsid w:val="00D62F42"/>
    <w:rsid w:val="00D63BC5"/>
    <w:rsid w:val="00D63CF1"/>
    <w:rsid w:val="00D642E3"/>
    <w:rsid w:val="00D642EE"/>
    <w:rsid w:val="00D64517"/>
    <w:rsid w:val="00D64756"/>
    <w:rsid w:val="00D66421"/>
    <w:rsid w:val="00D703DA"/>
    <w:rsid w:val="00D71DFA"/>
    <w:rsid w:val="00D72603"/>
    <w:rsid w:val="00D7346B"/>
    <w:rsid w:val="00D75A11"/>
    <w:rsid w:val="00D777D6"/>
    <w:rsid w:val="00D83465"/>
    <w:rsid w:val="00D85606"/>
    <w:rsid w:val="00D87F88"/>
    <w:rsid w:val="00D908F5"/>
    <w:rsid w:val="00D91073"/>
    <w:rsid w:val="00D9263D"/>
    <w:rsid w:val="00D96095"/>
    <w:rsid w:val="00D96411"/>
    <w:rsid w:val="00D97232"/>
    <w:rsid w:val="00D97A54"/>
    <w:rsid w:val="00DA21BC"/>
    <w:rsid w:val="00DA2C73"/>
    <w:rsid w:val="00DA4FF6"/>
    <w:rsid w:val="00DA657E"/>
    <w:rsid w:val="00DA707A"/>
    <w:rsid w:val="00DB04CA"/>
    <w:rsid w:val="00DB4EA3"/>
    <w:rsid w:val="00DB5A52"/>
    <w:rsid w:val="00DB7BA1"/>
    <w:rsid w:val="00DC12E4"/>
    <w:rsid w:val="00DC1492"/>
    <w:rsid w:val="00DC2DB2"/>
    <w:rsid w:val="00DC74DF"/>
    <w:rsid w:val="00DD3E33"/>
    <w:rsid w:val="00DD50C4"/>
    <w:rsid w:val="00DD555D"/>
    <w:rsid w:val="00DD5E3F"/>
    <w:rsid w:val="00DD5F99"/>
    <w:rsid w:val="00DE07B7"/>
    <w:rsid w:val="00DE4D9C"/>
    <w:rsid w:val="00DE5698"/>
    <w:rsid w:val="00DE64A9"/>
    <w:rsid w:val="00DF00F3"/>
    <w:rsid w:val="00DF2728"/>
    <w:rsid w:val="00DF7C36"/>
    <w:rsid w:val="00E00306"/>
    <w:rsid w:val="00E01D17"/>
    <w:rsid w:val="00E020F3"/>
    <w:rsid w:val="00E04CB1"/>
    <w:rsid w:val="00E056C4"/>
    <w:rsid w:val="00E06AAA"/>
    <w:rsid w:val="00E078B7"/>
    <w:rsid w:val="00E07BC8"/>
    <w:rsid w:val="00E07C22"/>
    <w:rsid w:val="00E120E9"/>
    <w:rsid w:val="00E12FED"/>
    <w:rsid w:val="00E16728"/>
    <w:rsid w:val="00E1773F"/>
    <w:rsid w:val="00E17CFA"/>
    <w:rsid w:val="00E22CDD"/>
    <w:rsid w:val="00E24C18"/>
    <w:rsid w:val="00E25765"/>
    <w:rsid w:val="00E25F75"/>
    <w:rsid w:val="00E2688D"/>
    <w:rsid w:val="00E26EDB"/>
    <w:rsid w:val="00E303A4"/>
    <w:rsid w:val="00E3098A"/>
    <w:rsid w:val="00E31809"/>
    <w:rsid w:val="00E3228D"/>
    <w:rsid w:val="00E332A2"/>
    <w:rsid w:val="00E34407"/>
    <w:rsid w:val="00E3780A"/>
    <w:rsid w:val="00E41443"/>
    <w:rsid w:val="00E42E7A"/>
    <w:rsid w:val="00E431AA"/>
    <w:rsid w:val="00E4430D"/>
    <w:rsid w:val="00E4467A"/>
    <w:rsid w:val="00E45EB5"/>
    <w:rsid w:val="00E5000F"/>
    <w:rsid w:val="00E51637"/>
    <w:rsid w:val="00E544D0"/>
    <w:rsid w:val="00E54AA7"/>
    <w:rsid w:val="00E56C8A"/>
    <w:rsid w:val="00E611E0"/>
    <w:rsid w:val="00E630AA"/>
    <w:rsid w:val="00E67E67"/>
    <w:rsid w:val="00E70E0C"/>
    <w:rsid w:val="00E74DCB"/>
    <w:rsid w:val="00E761E6"/>
    <w:rsid w:val="00E76373"/>
    <w:rsid w:val="00E767E6"/>
    <w:rsid w:val="00E77598"/>
    <w:rsid w:val="00E7793C"/>
    <w:rsid w:val="00E8040F"/>
    <w:rsid w:val="00E806A8"/>
    <w:rsid w:val="00E80A8B"/>
    <w:rsid w:val="00E82222"/>
    <w:rsid w:val="00E82F24"/>
    <w:rsid w:val="00E835B2"/>
    <w:rsid w:val="00E87422"/>
    <w:rsid w:val="00E87F17"/>
    <w:rsid w:val="00E90039"/>
    <w:rsid w:val="00E91499"/>
    <w:rsid w:val="00E93745"/>
    <w:rsid w:val="00E94FA1"/>
    <w:rsid w:val="00E96375"/>
    <w:rsid w:val="00E977F2"/>
    <w:rsid w:val="00E97AB3"/>
    <w:rsid w:val="00E97F23"/>
    <w:rsid w:val="00E97F59"/>
    <w:rsid w:val="00EA1647"/>
    <w:rsid w:val="00EA3A40"/>
    <w:rsid w:val="00EA44C7"/>
    <w:rsid w:val="00EA54D9"/>
    <w:rsid w:val="00EA5649"/>
    <w:rsid w:val="00EA6E34"/>
    <w:rsid w:val="00EA74B7"/>
    <w:rsid w:val="00EB0112"/>
    <w:rsid w:val="00EB0A9B"/>
    <w:rsid w:val="00EB0C05"/>
    <w:rsid w:val="00EB1C46"/>
    <w:rsid w:val="00EB3C30"/>
    <w:rsid w:val="00EB6B63"/>
    <w:rsid w:val="00EB71BF"/>
    <w:rsid w:val="00EC4883"/>
    <w:rsid w:val="00EC6902"/>
    <w:rsid w:val="00EC7AE2"/>
    <w:rsid w:val="00ED2245"/>
    <w:rsid w:val="00ED241D"/>
    <w:rsid w:val="00ED350E"/>
    <w:rsid w:val="00ED71D3"/>
    <w:rsid w:val="00ED737F"/>
    <w:rsid w:val="00EE05BF"/>
    <w:rsid w:val="00EE13D3"/>
    <w:rsid w:val="00EE4A22"/>
    <w:rsid w:val="00EE5D35"/>
    <w:rsid w:val="00EF1285"/>
    <w:rsid w:val="00EF2D21"/>
    <w:rsid w:val="00EF6FA5"/>
    <w:rsid w:val="00F041FA"/>
    <w:rsid w:val="00F136F4"/>
    <w:rsid w:val="00F16B7A"/>
    <w:rsid w:val="00F211CA"/>
    <w:rsid w:val="00F22A81"/>
    <w:rsid w:val="00F231BB"/>
    <w:rsid w:val="00F2491C"/>
    <w:rsid w:val="00F254A6"/>
    <w:rsid w:val="00F31B80"/>
    <w:rsid w:val="00F330EC"/>
    <w:rsid w:val="00F33156"/>
    <w:rsid w:val="00F370F7"/>
    <w:rsid w:val="00F404B1"/>
    <w:rsid w:val="00F40691"/>
    <w:rsid w:val="00F40EB8"/>
    <w:rsid w:val="00F40EFC"/>
    <w:rsid w:val="00F4398B"/>
    <w:rsid w:val="00F446B1"/>
    <w:rsid w:val="00F446FC"/>
    <w:rsid w:val="00F44D13"/>
    <w:rsid w:val="00F46D2E"/>
    <w:rsid w:val="00F472FF"/>
    <w:rsid w:val="00F51C4B"/>
    <w:rsid w:val="00F5255B"/>
    <w:rsid w:val="00F53760"/>
    <w:rsid w:val="00F558C6"/>
    <w:rsid w:val="00F55FA2"/>
    <w:rsid w:val="00F57EA7"/>
    <w:rsid w:val="00F6035F"/>
    <w:rsid w:val="00F60C9D"/>
    <w:rsid w:val="00F60EEC"/>
    <w:rsid w:val="00F61463"/>
    <w:rsid w:val="00F63D9F"/>
    <w:rsid w:val="00F648E2"/>
    <w:rsid w:val="00F64A73"/>
    <w:rsid w:val="00F65B5F"/>
    <w:rsid w:val="00F65BC1"/>
    <w:rsid w:val="00F667CE"/>
    <w:rsid w:val="00F700A4"/>
    <w:rsid w:val="00F70F93"/>
    <w:rsid w:val="00F73720"/>
    <w:rsid w:val="00F742D4"/>
    <w:rsid w:val="00F82656"/>
    <w:rsid w:val="00F830E7"/>
    <w:rsid w:val="00F83BC3"/>
    <w:rsid w:val="00F86C4F"/>
    <w:rsid w:val="00F87838"/>
    <w:rsid w:val="00F90952"/>
    <w:rsid w:val="00F90C3C"/>
    <w:rsid w:val="00F9490D"/>
    <w:rsid w:val="00F95930"/>
    <w:rsid w:val="00F95E7B"/>
    <w:rsid w:val="00F97CA0"/>
    <w:rsid w:val="00FA790F"/>
    <w:rsid w:val="00FA7BEE"/>
    <w:rsid w:val="00FB20D2"/>
    <w:rsid w:val="00FB32C6"/>
    <w:rsid w:val="00FB4C76"/>
    <w:rsid w:val="00FB6D5D"/>
    <w:rsid w:val="00FB75E9"/>
    <w:rsid w:val="00FB7BC0"/>
    <w:rsid w:val="00FC0911"/>
    <w:rsid w:val="00FC1B86"/>
    <w:rsid w:val="00FC2AF3"/>
    <w:rsid w:val="00FC2E82"/>
    <w:rsid w:val="00FC4527"/>
    <w:rsid w:val="00FC55A8"/>
    <w:rsid w:val="00FC618C"/>
    <w:rsid w:val="00FC6A04"/>
    <w:rsid w:val="00FD19D9"/>
    <w:rsid w:val="00FD25F4"/>
    <w:rsid w:val="00FD3D20"/>
    <w:rsid w:val="00FD491B"/>
    <w:rsid w:val="00FD4CA7"/>
    <w:rsid w:val="00FD4FB0"/>
    <w:rsid w:val="00FD7160"/>
    <w:rsid w:val="00FD754A"/>
    <w:rsid w:val="00FE0C4F"/>
    <w:rsid w:val="00FE18D0"/>
    <w:rsid w:val="00FE1D77"/>
    <w:rsid w:val="00FE47FE"/>
    <w:rsid w:val="00FE5B76"/>
    <w:rsid w:val="00FE6967"/>
    <w:rsid w:val="00FE6FC2"/>
    <w:rsid w:val="00FF2096"/>
    <w:rsid w:val="00FF2A83"/>
    <w:rsid w:val="00FF4005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D35"/>
    <w:rPr>
      <w:b/>
      <w:bCs/>
    </w:rPr>
  </w:style>
  <w:style w:type="character" w:styleId="a5">
    <w:name w:val="Emphasis"/>
    <w:basedOn w:val="a0"/>
    <w:uiPriority w:val="20"/>
    <w:qFormat/>
    <w:rsid w:val="00EE5D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</dc:creator>
  <cp:lastModifiedBy>OEK</cp:lastModifiedBy>
  <cp:revision>6</cp:revision>
  <cp:lastPrinted>2021-11-18T08:40:00Z</cp:lastPrinted>
  <dcterms:created xsi:type="dcterms:W3CDTF">2020-11-23T08:12:00Z</dcterms:created>
  <dcterms:modified xsi:type="dcterms:W3CDTF">2021-11-18T11:20:00Z</dcterms:modified>
</cp:coreProperties>
</file>